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0E" w:rsidRPr="00712E0E" w:rsidRDefault="00712E0E" w:rsidP="00712E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12E0E"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712E0E" w:rsidRPr="00712E0E" w:rsidRDefault="00712E0E" w:rsidP="00712E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E0E">
        <w:rPr>
          <w:rFonts w:hAnsi="Times New Roman" w:cs="Times New Roman"/>
          <w:color w:val="000000"/>
          <w:sz w:val="24"/>
          <w:szCs w:val="24"/>
          <w:lang w:val="ru-RU"/>
        </w:rPr>
        <w:t>« СРЕДНЯЯ ОБЩЕОБРАЗОВАТЕЛЬНАЯ ШКОЛА» С. НОВОЛИТОВСК</w:t>
      </w:r>
    </w:p>
    <w:p w:rsidR="0054302D" w:rsidRDefault="00712E0E" w:rsidP="00712E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13">
        <w:rPr>
          <w:rFonts w:hAnsi="Times New Roman" w:cs="Times New Roman"/>
          <w:color w:val="000000"/>
          <w:sz w:val="24"/>
          <w:szCs w:val="24"/>
          <w:lang w:val="ru-RU"/>
        </w:rPr>
        <w:t>ПАРТИЗАНСКОЕО МУНИЦИПАЛЬНОЕО РАЙОНА</w:t>
      </w:r>
    </w:p>
    <w:p w:rsidR="00712E0E" w:rsidRPr="00712E0E" w:rsidRDefault="00712E0E" w:rsidP="00712E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(МКОУ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ОВОЛИТОВСК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4302D" w:rsidRPr="00233EE5" w:rsidRDefault="007E6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E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233EE5" w:rsidRDefault="00233EE5" w:rsidP="00712E0E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233EE5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15.11.2021</w:t>
      </w:r>
      <w:r w:rsidRPr="00233EE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</w:t>
      </w:r>
      <w:r w:rsidRPr="00233EE5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195</w:t>
      </w:r>
      <w:r w:rsidRPr="00233EE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770B7A" w:rsidRPr="00E70BBB" w:rsidRDefault="00770B7A" w:rsidP="002630C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50DEA" w:rsidRDefault="00D50DEA" w:rsidP="002630C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50DE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 организации</w:t>
      </w:r>
      <w:r w:rsidR="00014B0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D50DE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и  проведении итогового сочинения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  <w:r w:rsidRPr="00D50DE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(изложения) </w:t>
      </w:r>
    </w:p>
    <w:p w:rsidR="0054302D" w:rsidRDefault="00D50DEA" w:rsidP="002630C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D50DE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="002630C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2021-2022</w:t>
      </w:r>
      <w:r w:rsidRPr="00D50DE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учебном году</w:t>
      </w:r>
      <w:r w:rsidR="007E696A" w:rsidRPr="00712E0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712E0E" w:rsidRPr="00647913" w:rsidRDefault="00D50DEA" w:rsidP="00647913">
      <w:pPr>
        <w:spacing w:line="276" w:lineRule="auto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D50DEA">
        <w:rPr>
          <w:sz w:val="26"/>
          <w:szCs w:val="26"/>
          <w:lang w:val="ru-RU"/>
        </w:rPr>
        <w:t xml:space="preserve">      </w:t>
      </w:r>
      <w:proofErr w:type="gramStart"/>
      <w:r w:rsidR="002630CC" w:rsidRPr="002630CC">
        <w:rPr>
          <w:sz w:val="26"/>
          <w:szCs w:val="26"/>
          <w:lang w:val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7 ноября 2018 года № 190/1512,  приказа министерства образования Приморско</w:t>
      </w:r>
      <w:r w:rsidR="002630CC">
        <w:rPr>
          <w:sz w:val="26"/>
          <w:szCs w:val="26"/>
          <w:lang w:val="ru-RU"/>
        </w:rPr>
        <w:t>го края от 01.11.2021 №23а-1414</w:t>
      </w:r>
      <w:r w:rsidRPr="00D50DEA">
        <w:rPr>
          <w:bCs/>
          <w:sz w:val="26"/>
          <w:szCs w:val="26"/>
          <w:lang w:val="ru-RU"/>
        </w:rPr>
        <w:t>,</w:t>
      </w:r>
      <w:r w:rsidR="00712E0E" w:rsidRPr="00647913">
        <w:rPr>
          <w:rFonts w:hAnsi="Times New Roman" w:cs="Times New Roman"/>
          <w:sz w:val="26"/>
          <w:szCs w:val="26"/>
          <w:lang w:val="ru-RU"/>
        </w:rPr>
        <w:t xml:space="preserve"> </w:t>
      </w:r>
      <w:r w:rsidR="00647913">
        <w:rPr>
          <w:rFonts w:hAnsi="Times New Roman" w:cs="Times New Roman"/>
          <w:sz w:val="26"/>
          <w:szCs w:val="26"/>
          <w:lang w:val="ru-RU"/>
        </w:rPr>
        <w:t xml:space="preserve">приказом </w:t>
      </w:r>
      <w:r w:rsidR="00712E0E" w:rsidRPr="00647913">
        <w:rPr>
          <w:rFonts w:hAnsi="Times New Roman" w:cs="Times New Roman"/>
          <w:sz w:val="26"/>
          <w:szCs w:val="26"/>
          <w:lang w:val="ru-RU"/>
        </w:rPr>
        <w:t xml:space="preserve">МКУ «Управление образования» Партизанского МР от </w:t>
      </w:r>
      <w:r w:rsidR="002630CC">
        <w:rPr>
          <w:rFonts w:hAnsi="Times New Roman" w:cs="Times New Roman"/>
          <w:sz w:val="26"/>
          <w:szCs w:val="26"/>
          <w:lang w:val="ru-RU"/>
        </w:rPr>
        <w:t>03 ноября 2021</w:t>
      </w:r>
      <w:r w:rsidR="00712E0E" w:rsidRPr="00647913">
        <w:rPr>
          <w:rFonts w:hAnsi="Times New Roman" w:cs="Times New Roman"/>
          <w:sz w:val="26"/>
          <w:szCs w:val="26"/>
          <w:lang w:val="ru-RU"/>
        </w:rPr>
        <w:t xml:space="preserve"> № </w:t>
      </w:r>
      <w:r w:rsidR="002630CC">
        <w:rPr>
          <w:rFonts w:hAnsi="Times New Roman" w:cs="Times New Roman"/>
          <w:sz w:val="26"/>
          <w:szCs w:val="26"/>
          <w:lang w:val="ru-RU"/>
        </w:rPr>
        <w:t>184</w:t>
      </w:r>
      <w:r w:rsidR="00712E0E" w:rsidRPr="00647913">
        <w:rPr>
          <w:rFonts w:hAnsi="Times New Roman" w:cs="Times New Roman"/>
          <w:sz w:val="26"/>
          <w:szCs w:val="26"/>
          <w:lang w:val="ru-RU"/>
        </w:rPr>
        <w:t xml:space="preserve"> «</w:t>
      </w:r>
      <w:r w:rsidRPr="00D50DEA">
        <w:rPr>
          <w:rFonts w:hAnsi="Times New Roman" w:cs="Times New Roman"/>
          <w:sz w:val="26"/>
          <w:szCs w:val="26"/>
          <w:lang w:val="ru-RU"/>
        </w:rPr>
        <w:t>Об организации и  проведении итогового сочинения</w:t>
      </w:r>
      <w:r>
        <w:rPr>
          <w:rFonts w:hAnsi="Times New Roman" w:cs="Times New Roman"/>
          <w:sz w:val="26"/>
          <w:szCs w:val="26"/>
          <w:lang w:val="ru-RU"/>
        </w:rPr>
        <w:t xml:space="preserve"> </w:t>
      </w:r>
      <w:r w:rsidRPr="00D50DEA">
        <w:rPr>
          <w:rFonts w:hAnsi="Times New Roman" w:cs="Times New Roman"/>
          <w:sz w:val="26"/>
          <w:szCs w:val="26"/>
          <w:lang w:val="ru-RU"/>
        </w:rPr>
        <w:t>(изложения) в общеобразовательных учреждениях Партизанского муниципального района  в</w:t>
      </w:r>
      <w:r w:rsidR="0044242C">
        <w:rPr>
          <w:rFonts w:hAnsi="Times New Roman" w:cs="Times New Roman"/>
          <w:sz w:val="26"/>
          <w:szCs w:val="26"/>
          <w:lang w:val="ru-RU"/>
        </w:rPr>
        <w:t xml:space="preserve"> 2021-2022</w:t>
      </w:r>
      <w:r w:rsidRPr="00D50DEA">
        <w:rPr>
          <w:rFonts w:hAnsi="Times New Roman" w:cs="Times New Roman"/>
          <w:sz w:val="26"/>
          <w:szCs w:val="26"/>
          <w:lang w:val="ru-RU"/>
        </w:rPr>
        <w:t xml:space="preserve">  учебном</w:t>
      </w:r>
      <w:proofErr w:type="gramEnd"/>
      <w:r w:rsidRPr="00D50DEA">
        <w:rPr>
          <w:rFonts w:hAnsi="Times New Roman" w:cs="Times New Roman"/>
          <w:sz w:val="26"/>
          <w:szCs w:val="26"/>
          <w:lang w:val="ru-RU"/>
        </w:rPr>
        <w:t xml:space="preserve"> году</w:t>
      </w:r>
      <w:r w:rsidR="00712E0E" w:rsidRPr="00647913">
        <w:rPr>
          <w:rFonts w:hAnsi="Times New Roman" w:cs="Times New Roman"/>
          <w:sz w:val="26"/>
          <w:szCs w:val="26"/>
          <w:lang w:val="ru-RU"/>
        </w:rPr>
        <w:t>»</w:t>
      </w:r>
    </w:p>
    <w:p w:rsidR="0054302D" w:rsidRPr="00712E0E" w:rsidRDefault="007E696A" w:rsidP="00647913">
      <w:pPr>
        <w:spacing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712E0E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>Провести 1 декабря 2021 года</w:t>
      </w:r>
      <w:r w:rsidR="006E541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итоговое </w:t>
      </w:r>
      <w:r w:rsidR="006E541A" w:rsidRPr="00D50DEA">
        <w:rPr>
          <w:rFonts w:hAnsi="Times New Roman" w:cs="Times New Roman"/>
          <w:color w:val="000000"/>
          <w:sz w:val="26"/>
          <w:szCs w:val="26"/>
          <w:lang w:val="ru-RU"/>
        </w:rPr>
        <w:t>сочинения</w:t>
      </w:r>
      <w:r w:rsidR="006E541A">
        <w:rPr>
          <w:rFonts w:hAnsi="Times New Roman" w:cs="Times New Roman"/>
          <w:color w:val="000000"/>
          <w:sz w:val="26"/>
          <w:szCs w:val="26"/>
          <w:lang w:val="ru-RU"/>
        </w:rPr>
        <w:t xml:space="preserve"> (изложения)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D50DEA" w:rsidRP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2. Утвердить:</w:t>
      </w:r>
    </w:p>
    <w:p w:rsidR="00D50DEA" w:rsidRP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2.1. Сроки регистрации для участия в написании итогового сочинения</w:t>
      </w:r>
      <w:r w:rsidR="006E541A">
        <w:rPr>
          <w:rFonts w:hAnsi="Times New Roman" w:cs="Times New Roman"/>
          <w:color w:val="000000"/>
          <w:sz w:val="26"/>
          <w:szCs w:val="26"/>
          <w:lang w:val="ru-RU"/>
        </w:rPr>
        <w:t xml:space="preserve"> (изложения)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2630CC" w:rsidRPr="002630CC" w:rsidRDefault="002630CC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630CC">
        <w:rPr>
          <w:rFonts w:hAnsi="Times New Roman" w:cs="Times New Roman"/>
          <w:color w:val="000000"/>
          <w:sz w:val="26"/>
          <w:szCs w:val="26"/>
          <w:lang w:val="ru-RU"/>
        </w:rPr>
        <w:t>1 декабря 2021 года – с 8 ноября по 17 ноября 2021 года</w:t>
      </w:r>
      <w:r w:rsidR="006E541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630CC" w:rsidRPr="002630CC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7E696A" w:rsidRPr="00712E0E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Определить местом регистрации и проведения итогового </w:t>
      </w:r>
      <w:r w:rsidR="006E541A" w:rsidRPr="00D50DEA">
        <w:rPr>
          <w:rFonts w:hAnsi="Times New Roman" w:cs="Times New Roman"/>
          <w:color w:val="000000"/>
          <w:sz w:val="26"/>
          <w:szCs w:val="26"/>
          <w:lang w:val="ru-RU"/>
        </w:rPr>
        <w:t>сочинения</w:t>
      </w:r>
      <w:r w:rsidR="006E541A">
        <w:rPr>
          <w:rFonts w:hAnsi="Times New Roman" w:cs="Times New Roman"/>
          <w:color w:val="000000"/>
          <w:sz w:val="26"/>
          <w:szCs w:val="26"/>
          <w:lang w:val="ru-RU"/>
        </w:rPr>
        <w:t xml:space="preserve"> (изложения)</w:t>
      </w:r>
      <w:r w:rsid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по образовательным программам среднего общего</w:t>
      </w:r>
      <w:r w:rsid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630CC" w:rsidRPr="002630CC">
        <w:rPr>
          <w:rFonts w:hAnsi="Times New Roman" w:cs="Times New Roman"/>
          <w:color w:val="000000"/>
          <w:sz w:val="26"/>
          <w:szCs w:val="26"/>
          <w:lang w:val="ru-RU"/>
        </w:rPr>
        <w:t>образования организацию, осуществляющую образовательную деятельность, в которой обучающиеся осваивают образовательные программы среднего общего образования.</w:t>
      </w:r>
    </w:p>
    <w:p w:rsidR="002630CC" w:rsidRDefault="002630CC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4. Определить местами ознакомления с результатами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 места, в которых проводилась регистрация.</w:t>
      </w:r>
    </w:p>
    <w:p w:rsidR="0054302D" w:rsidRPr="00712E0E" w:rsidRDefault="002630CC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5. </w:t>
      </w:r>
      <w:proofErr w:type="spellStart"/>
      <w:r w:rsidR="00647913" w:rsidRPr="00712E0E">
        <w:rPr>
          <w:rFonts w:hAnsi="Times New Roman" w:cs="Times New Roman"/>
          <w:color w:val="000000"/>
          <w:sz w:val="26"/>
          <w:szCs w:val="26"/>
          <w:lang w:val="ru-RU"/>
        </w:rPr>
        <w:t>Курепа</w:t>
      </w:r>
      <w:proofErr w:type="spellEnd"/>
      <w:r w:rsidR="00647913" w:rsidRPr="00712E0E">
        <w:rPr>
          <w:rFonts w:hAnsi="Times New Roman" w:cs="Times New Roman"/>
          <w:color w:val="000000"/>
          <w:sz w:val="26"/>
          <w:szCs w:val="26"/>
          <w:lang w:val="ru-RU"/>
        </w:rPr>
        <w:t xml:space="preserve"> Н.В., заместителя директора по учебно-воспитательной работе, назначить ответственной за проведение </w:t>
      </w:r>
      <w:r w:rsidR="00D50DEA"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="00D50DE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4302D" w:rsidRDefault="002630CC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="007E696A" w:rsidRPr="00712E0E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="00647913" w:rsidRPr="00712E0E">
        <w:rPr>
          <w:rFonts w:hAnsi="Times New Roman" w:cs="Times New Roman"/>
          <w:color w:val="000000"/>
          <w:sz w:val="26"/>
          <w:szCs w:val="26"/>
          <w:lang w:val="ru-RU"/>
        </w:rPr>
        <w:t>Курепа</w:t>
      </w:r>
      <w:proofErr w:type="spellEnd"/>
      <w:r w:rsidR="00647913" w:rsidRPr="00712E0E">
        <w:rPr>
          <w:rFonts w:hAnsi="Times New Roman" w:cs="Times New Roman"/>
          <w:color w:val="000000"/>
          <w:sz w:val="26"/>
          <w:szCs w:val="26"/>
          <w:lang w:val="ru-RU"/>
        </w:rPr>
        <w:t xml:space="preserve"> Н.В., </w:t>
      </w:r>
      <w:r w:rsidR="00D50DEA" w:rsidRPr="00D50DEA">
        <w:rPr>
          <w:rFonts w:hAnsi="Times New Roman" w:cs="Times New Roman"/>
          <w:color w:val="000000"/>
          <w:sz w:val="26"/>
          <w:szCs w:val="26"/>
          <w:lang w:val="ru-RU"/>
        </w:rPr>
        <w:t>обеспечить</w:t>
      </w:r>
      <w:r w:rsidR="00647913" w:rsidRPr="00712E0E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D50DEA" w:rsidRP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-</w:t>
      </w:r>
      <w:r w:rsidR="00014B0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проведение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 в соответствии с нормативными правовыми и инструктивно-методическими документами Федеральной службы по надзору в сфере образования и науки Российской Федерации, министерства образования Приморского края, регламентирующими порядок проведения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44242C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проведения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 соблюдение санитарно-гигиенических требований, требований противопожарной безопасности, условий по организации и проведению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="0044242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proofErr w:type="gramEnd"/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</w:t>
      </w:r>
      <w:r w:rsidR="0044242C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D50DEA" w:rsidRP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 xml:space="preserve">соблюдение условий конфиденциальности и информационной безопасности на всех этапах проведения итогового </w:t>
      </w:r>
      <w:r w:rsidR="006E541A" w:rsidRPr="006E541A">
        <w:rPr>
          <w:rFonts w:hAnsi="Times New Roman" w:cs="Times New Roman"/>
          <w:color w:val="000000"/>
          <w:sz w:val="26"/>
          <w:szCs w:val="26"/>
          <w:lang w:val="ru-RU"/>
        </w:rPr>
        <w:t>сочинения (изложения)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D50DEA" w:rsidRP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организацию внесения данных о проведении итогового сочинения (изложения) в региональную информационную систему обеспечения проведения ГИА обучающихся, освоивших основные образовательные программы среднего общего образования (далее - РИС), по запросу РЦОИ. и ведение сведений о проведении итогового сочинения (изложения) обучающихся в региональной информационной системе;</w:t>
      </w:r>
    </w:p>
    <w:p w:rsidR="00D50DEA" w:rsidRDefault="00D50DE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D50DEA">
        <w:rPr>
          <w:rFonts w:hAnsi="Times New Roman" w:cs="Times New Roman"/>
          <w:color w:val="000000"/>
          <w:sz w:val="26"/>
          <w:szCs w:val="26"/>
          <w:lang w:val="ru-RU"/>
        </w:rPr>
        <w:t>проверку итогового сочинения (изложения) строго в соответствии с критериями</w:t>
      </w:r>
    </w:p>
    <w:p w:rsidR="00D50DEA" w:rsidRPr="002630CC" w:rsidRDefault="00D50DEA" w:rsidP="00FF4FDA">
      <w:pPr>
        <w:spacing w:line="276" w:lineRule="auto"/>
        <w:jc w:val="both"/>
        <w:rPr>
          <w:sz w:val="26"/>
          <w:szCs w:val="26"/>
          <w:lang w:val="ru-RU"/>
        </w:rPr>
      </w:pPr>
      <w:r w:rsidRPr="002630CC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Pr="002630CC">
        <w:rPr>
          <w:sz w:val="26"/>
          <w:szCs w:val="26"/>
          <w:lang w:val="ru-RU"/>
        </w:rPr>
        <w:t>обеспечить  информационно-методическое сопровождение проведения итогового сочинения (изложения)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rFonts w:ascii="TimesNewRomanPSMT" w:hAnsi="TimesNewRomanPSMT" w:cs="TimesNewRomanPSMT"/>
          <w:sz w:val="26"/>
          <w:szCs w:val="26"/>
          <w:lang w:val="ru-RU"/>
        </w:rPr>
        <w:t xml:space="preserve">- 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обеспечить регистрацию </w:t>
      </w:r>
      <w:proofErr w:type="gramStart"/>
      <w:r w:rsidRPr="00D50DEA">
        <w:rPr>
          <w:rFonts w:ascii="TimesNewRomanPSMT" w:hAnsi="TimesNewRomanPSMT" w:cs="TimesNewRomanPSMT"/>
          <w:sz w:val="26"/>
          <w:szCs w:val="26"/>
          <w:lang w:val="ru-RU"/>
        </w:rPr>
        <w:t>обучающихся</w:t>
      </w:r>
      <w:proofErr w:type="gramEnd"/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 для участия 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в итоговом </w:t>
      </w:r>
      <w:r w:rsidR="00B1337B" w:rsidRPr="00B1337B">
        <w:rPr>
          <w:rFonts w:ascii="TimesNewRomanPSMT" w:hAnsi="TimesNewRomanPSMT" w:cs="TimesNewRomanPSMT"/>
          <w:sz w:val="26"/>
          <w:szCs w:val="26"/>
          <w:lang w:val="ru-RU"/>
        </w:rPr>
        <w:t>сочинения (изложения)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>
        <w:rPr>
          <w:rFonts w:ascii="TimesNewRomanPSMT" w:hAnsi="TimesNewRomanPSMT" w:cs="TimesNewRomanPSMT"/>
          <w:sz w:val="26"/>
          <w:szCs w:val="26"/>
          <w:lang w:val="ru-RU"/>
        </w:rPr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беспечить предоставление сведений для внесения в РИС.</w:t>
      </w:r>
      <w:r w:rsidRPr="00D50DEA">
        <w:rPr>
          <w:sz w:val="26"/>
          <w:szCs w:val="26"/>
          <w:lang w:val="ru-RU"/>
        </w:rPr>
        <w:t xml:space="preserve"> 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беспечить формирование составов комиссий ОО по проведению и проверке итоговог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о </w:t>
      </w:r>
      <w:r w:rsidR="00B1337B" w:rsidRPr="00B1337B">
        <w:rPr>
          <w:rFonts w:ascii="TimesNewRomanPSMT" w:hAnsi="TimesNewRomanPSMT" w:cs="TimesNewRomanPSMT"/>
          <w:sz w:val="26"/>
          <w:szCs w:val="26"/>
          <w:lang w:val="ru-RU"/>
        </w:rPr>
        <w:t>сочинения (изложения)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.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беспечить направление в день проведения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 итогового </w:t>
      </w:r>
      <w:r w:rsidR="00B1337B" w:rsidRPr="00B1337B">
        <w:rPr>
          <w:rFonts w:ascii="TimesNewRomanPSMT" w:hAnsi="TimesNewRomanPSMT" w:cs="TimesNewRomanPSMT"/>
          <w:sz w:val="26"/>
          <w:szCs w:val="26"/>
          <w:lang w:val="ru-RU"/>
        </w:rPr>
        <w:t>сочинения (изложения)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 скан - копий бланков 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итогового сочинения 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в РЦОИ.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беспечить завершение проверки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 итогового </w:t>
      </w:r>
      <w:r w:rsidR="00B1337B" w:rsidRPr="00B1337B">
        <w:rPr>
          <w:rFonts w:ascii="TimesNewRomanPSMT" w:hAnsi="TimesNewRomanPSMT" w:cs="TimesNewRomanPSMT"/>
          <w:sz w:val="26"/>
          <w:szCs w:val="26"/>
          <w:lang w:val="ru-RU"/>
        </w:rPr>
        <w:t>сочинения (изложения)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 не позднее чем через семь дней </w:t>
      </w:r>
      <w:proofErr w:type="gramStart"/>
      <w:r w:rsidRPr="00D50DEA">
        <w:rPr>
          <w:rFonts w:ascii="TimesNewRomanPSMT" w:hAnsi="TimesNewRomanPSMT" w:cs="TimesNewRomanPSMT"/>
          <w:sz w:val="26"/>
          <w:szCs w:val="26"/>
          <w:lang w:val="ru-RU"/>
        </w:rPr>
        <w:t>с даты проведения</w:t>
      </w:r>
      <w:proofErr w:type="gramEnd"/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 итогового сочинения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.</w:t>
      </w:r>
      <w:r w:rsidRPr="00D50DEA">
        <w:rPr>
          <w:sz w:val="26"/>
          <w:szCs w:val="26"/>
        </w:rPr>
        <w:t> 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>беспечить направление (доставку) в РЦОИ для последующей обработки бланков</w:t>
      </w:r>
      <w:r w:rsidR="002630CC">
        <w:rPr>
          <w:rFonts w:ascii="TimesNewRomanPSMT" w:hAnsi="TimesNewRomanPSMT" w:cs="TimesNewRomanPSMT"/>
          <w:sz w:val="26"/>
          <w:szCs w:val="26"/>
          <w:lang w:val="ru-RU"/>
        </w:rPr>
        <w:t xml:space="preserve"> итогового </w:t>
      </w:r>
      <w:r w:rsidR="00B1337B" w:rsidRPr="00B1337B">
        <w:rPr>
          <w:rFonts w:ascii="TimesNewRomanPSMT" w:hAnsi="TimesNewRomanPSMT" w:cs="TimesNewRomanPSMT"/>
          <w:sz w:val="26"/>
          <w:szCs w:val="26"/>
          <w:lang w:val="ru-RU"/>
        </w:rPr>
        <w:t>сочинения (изложения)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 с результатами оценивания экспертами комиссии в день завершения проверки.</w:t>
      </w:r>
    </w:p>
    <w:p w:rsidR="00D50DEA" w:rsidRPr="00D50DEA" w:rsidRDefault="00D50DEA" w:rsidP="00FF4FDA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6"/>
          <w:szCs w:val="26"/>
          <w:lang w:val="ru-RU"/>
        </w:rPr>
      </w:pPr>
      <w:r>
        <w:rPr>
          <w:rFonts w:ascii="TimesNewRomanPSMT" w:hAnsi="TimesNewRomanPSMT" w:cs="TimesNewRomanPSMT"/>
          <w:sz w:val="26"/>
          <w:szCs w:val="26"/>
          <w:lang w:val="ru-RU"/>
        </w:rPr>
        <w:lastRenderedPageBreak/>
        <w:t>- о</w:t>
      </w:r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беспечить </w:t>
      </w:r>
      <w:proofErr w:type="gramStart"/>
      <w:r w:rsidRPr="00D50DEA">
        <w:rPr>
          <w:rFonts w:ascii="TimesNewRomanPSMT" w:hAnsi="TimesNewRomanPSMT" w:cs="TimesNewRomanPSMT"/>
          <w:sz w:val="26"/>
          <w:szCs w:val="26"/>
          <w:lang w:val="ru-RU"/>
        </w:rPr>
        <w:t>контроль за</w:t>
      </w:r>
      <w:proofErr w:type="gramEnd"/>
      <w:r w:rsidRPr="00D50DEA">
        <w:rPr>
          <w:rFonts w:ascii="TimesNewRomanPSMT" w:hAnsi="TimesNewRomanPSMT" w:cs="TimesNewRomanPSMT"/>
          <w:sz w:val="26"/>
          <w:szCs w:val="26"/>
          <w:lang w:val="ru-RU"/>
        </w:rPr>
        <w:t xml:space="preserve"> проведением проверки итогового сочинения (изложения) строго в соответствии с критериями.</w:t>
      </w:r>
    </w:p>
    <w:p w:rsidR="00C97EDE" w:rsidRPr="00C97EDE" w:rsidRDefault="002630CC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7</w:t>
      </w:r>
      <w:r w:rsidR="000D2DD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C97EDE" w:rsidRPr="00C97EDE">
        <w:rPr>
          <w:rFonts w:hAnsi="Times New Roman" w:cs="Times New Roman"/>
          <w:color w:val="000000"/>
          <w:sz w:val="26"/>
          <w:szCs w:val="26"/>
          <w:lang w:val="ru-RU"/>
        </w:rPr>
        <w:t>Назначить комиссию по проведению итогового сочинения (изложения) в составе:</w:t>
      </w:r>
    </w:p>
    <w:p w:rsidR="00C97EDE" w:rsidRPr="00C97EDE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FF4FDA">
        <w:rPr>
          <w:rFonts w:hAnsi="Times New Roman" w:cs="Times New Roman"/>
          <w:color w:val="000000"/>
          <w:sz w:val="26"/>
          <w:szCs w:val="26"/>
          <w:lang w:val="ru-RU"/>
        </w:rPr>
        <w:t>организатор</w:t>
      </w: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проведения итогового сочинения (изложения):</w:t>
      </w:r>
    </w:p>
    <w:p w:rsidR="00C97EDE" w:rsidRPr="00FF4FDA" w:rsidRDefault="00E70BBB" w:rsidP="00FF4FDA">
      <w:pPr>
        <w:spacing w:line="276" w:lineRule="auto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Морозкова М.Б.</w:t>
      </w:r>
      <w:r w:rsidR="00FF4FDA" w:rsidRPr="00FF4FDA">
        <w:rPr>
          <w:rFonts w:hAnsi="Times New Roman" w:cs="Times New Roman"/>
          <w:sz w:val="26"/>
          <w:szCs w:val="26"/>
          <w:lang w:val="ru-RU"/>
        </w:rPr>
        <w:t>., учитель начальных классов;</w:t>
      </w:r>
    </w:p>
    <w:p w:rsidR="00C97EDE" w:rsidRPr="00C97EDE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>– дежурных, участвующих в организации итогового сочинения вне учебных кабинетов:</w:t>
      </w:r>
    </w:p>
    <w:p w:rsidR="00C97EDE" w:rsidRPr="00C97EDE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Давыскыба А.А,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>иректора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по АХР</w:t>
      </w: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C97EDE" w:rsidRPr="00C97EDE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>– технических специалистов, оказывающих информационно-техническую помощь, в том числе по организации печати и копирования (сканирования) бланков итогового сочинения:</w:t>
      </w:r>
    </w:p>
    <w:p w:rsidR="00FF4FDA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Кушнаренко И.В</w:t>
      </w: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секретарь учебной части</w:t>
      </w:r>
    </w:p>
    <w:p w:rsidR="00C97EDE" w:rsidRPr="00C97EDE" w:rsidRDefault="00FF4FD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8</w:t>
      </w:r>
      <w:r w:rsidR="00C97EDE" w:rsidRPr="00C97EDE">
        <w:rPr>
          <w:rFonts w:hAnsi="Times New Roman" w:cs="Times New Roman"/>
          <w:color w:val="000000"/>
          <w:sz w:val="26"/>
          <w:szCs w:val="26"/>
          <w:lang w:val="ru-RU"/>
        </w:rPr>
        <w:t>. Назначить комиссию по проверке итогового сочинения (изложения) в составе:</w:t>
      </w:r>
    </w:p>
    <w:p w:rsidR="00C97EDE" w:rsidRPr="00C97EDE" w:rsidRDefault="00C97EDE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Степанец Н.А</w:t>
      </w:r>
      <w:r w:rsidRPr="00C97EDE">
        <w:rPr>
          <w:rFonts w:hAnsi="Times New Roman" w:cs="Times New Roman"/>
          <w:color w:val="000000"/>
          <w:sz w:val="26"/>
          <w:szCs w:val="26"/>
          <w:lang w:val="ru-RU"/>
        </w:rPr>
        <w:t>, учителя русского языка и литературы</w:t>
      </w:r>
      <w:r w:rsidR="00FF4FDA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54302D" w:rsidRDefault="00FF4FDA" w:rsidP="00FF4FDA">
      <w:pPr>
        <w:spacing w:line="276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9</w:t>
      </w:r>
      <w:r w:rsidR="00014B03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7E696A" w:rsidRPr="00712E0E">
        <w:rPr>
          <w:rFonts w:hAnsi="Times New Roman" w:cs="Times New Roman"/>
          <w:color w:val="000000"/>
          <w:sz w:val="26"/>
          <w:szCs w:val="26"/>
          <w:lang w:val="ru-RU"/>
        </w:rPr>
        <w:t>Контроль исполнения настоящего приказа оставляю за собой.</w:t>
      </w:r>
    </w:p>
    <w:p w:rsidR="00712E0E" w:rsidRDefault="00712E0E" w:rsidP="00647913">
      <w:pPr>
        <w:spacing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12E0E" w:rsidRDefault="00712E0E" w:rsidP="00647913">
      <w:pPr>
        <w:spacing w:line="276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Д.Г.Керимова</w:t>
      </w:r>
      <w:proofErr w:type="spellEnd"/>
    </w:p>
    <w:p w:rsidR="00712E0E" w:rsidRDefault="00712E0E" w:rsidP="00647913">
      <w:pPr>
        <w:spacing w:line="276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12E0E" w:rsidRPr="00FF4FDA" w:rsidRDefault="007E696A" w:rsidP="00FF4FDA">
      <w:pPr>
        <w:spacing w:line="276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BC1F62">
        <w:rPr>
          <w:rFonts w:hAnsi="Times New Roman" w:cs="Times New Roman"/>
          <w:color w:val="000000"/>
          <w:sz w:val="26"/>
          <w:szCs w:val="26"/>
          <w:lang w:val="ru-RU"/>
        </w:rPr>
        <w:t xml:space="preserve">С приказом </w:t>
      </w:r>
      <w:proofErr w:type="gramStart"/>
      <w:r w:rsidRPr="00BC1F62">
        <w:rPr>
          <w:rFonts w:hAnsi="Times New Roman" w:cs="Times New Roman"/>
          <w:color w:val="000000"/>
          <w:sz w:val="26"/>
          <w:szCs w:val="26"/>
          <w:lang w:val="ru-RU"/>
        </w:rPr>
        <w:t>ознакомлен</w:t>
      </w:r>
      <w:r w:rsidR="00FF4FDA">
        <w:rPr>
          <w:rFonts w:hAnsi="Times New Roman" w:cs="Times New Roman"/>
          <w:color w:val="000000"/>
          <w:sz w:val="26"/>
          <w:szCs w:val="26"/>
          <w:lang w:val="ru-RU"/>
        </w:rPr>
        <w:t>ы</w:t>
      </w:r>
      <w:proofErr w:type="gramEnd"/>
      <w:r w:rsidR="00FF4FDA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712E0E" w:rsidRDefault="00712E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E0E" w:rsidRDefault="00712E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E0E" w:rsidRDefault="00712E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E0E" w:rsidRDefault="00712E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E0E" w:rsidRDefault="00712E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0A2" w:rsidRPr="00C650A2" w:rsidRDefault="00C650A2">
      <w:pPr>
        <w:jc w:val="right"/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</w:p>
    <w:p w:rsidR="00C650A2" w:rsidRDefault="00C650A2" w:rsidP="00C650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50A2" w:rsidRDefault="00C650A2" w:rsidP="00C65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0A2" w:rsidRDefault="00C650A2" w:rsidP="00C65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07"/>
      </w:tblGrid>
      <w:tr w:rsidR="00C650A2" w:rsidTr="00C650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0A2" w:rsidRDefault="00C650A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650A2" w:rsidRPr="00A43C27" w:rsidTr="00C650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8"/>
              <w:gridCol w:w="8619"/>
            </w:tblGrid>
            <w:tr w:rsidR="00C650A2" w:rsidRPr="00A43C2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650A2" w:rsidRPr="00A43C27" w:rsidRDefault="00C650A2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C650A2" w:rsidTr="00C650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50A2" w:rsidRDefault="00C650A2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650A2" w:rsidTr="00C650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03"/>
              <w:gridCol w:w="6714"/>
            </w:tblGrid>
            <w:tr w:rsidR="00C650A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650A2" w:rsidRPr="00A43C2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Pr="00A43C27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43C27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C650A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021B9F8701F7AD69A046F17172E3EF2ADA</w:t>
                  </w:r>
                </w:p>
              </w:tc>
            </w:tr>
            <w:tr w:rsidR="00C650A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 w:rsidRPr="00A43C27">
                    <w:rPr>
                      <w:rFonts w:eastAsia="Times New Roman"/>
                      <w:sz w:val="20"/>
                      <w:lang w:val="ru-RU"/>
                    </w:rPr>
                    <w:t xml:space="preserve">07624128358, 1032501024973, 2524005698,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novolit</w:t>
                  </w:r>
                  <w:proofErr w:type="spellEnd"/>
                  <w:r w:rsidRPr="00A43C27">
                    <w:rPr>
                      <w:rFonts w:eastAsia="Times New Roman"/>
                      <w:sz w:val="20"/>
                      <w:lang w:val="ru-RU"/>
                    </w:rPr>
                    <w:t>33@</w:t>
                  </w:r>
                  <w:r>
                    <w:rPr>
                      <w:rFonts w:eastAsia="Times New Roman"/>
                      <w:sz w:val="20"/>
                    </w:rPr>
                    <w:t>mail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  <w:r w:rsidRPr="00A43C27">
                    <w:rPr>
                      <w:rFonts w:eastAsia="Times New Roman"/>
                      <w:sz w:val="20"/>
                      <w:lang w:val="ru-RU"/>
                    </w:rPr>
                    <w:t xml:space="preserve">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t xml:space="preserve">, 25 Приморский край, РАЙОН ПАРТИЗАНСКИЙ, СЕЛО НОВОЛИТОВСК, МКОУ СОШ С.НОВОЛИТОВСК, МКОУ СОШ С.НОВОЛИТОВСК, УЛ. </w:t>
                  </w:r>
                  <w:r>
                    <w:rPr>
                      <w:rFonts w:eastAsia="Times New Roman"/>
                      <w:sz w:val="20"/>
                    </w:rPr>
                    <w:t>ЧЕРНЯХОВСКОГО, 33, -, -, ДИРЕКТОР, ДАРЬЯ ГЕННАДЬЕВНА, КЕРИМОВА, 252402026200</w:t>
                  </w:r>
                </w:p>
              </w:tc>
            </w:tr>
            <w:tr w:rsidR="00C650A2" w:rsidRPr="00A43C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Pr="00A43C27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43C27">
                    <w:rPr>
                      <w:rFonts w:eastAsia="Times New Roman"/>
                      <w:sz w:val="20"/>
                      <w:lang w:val="ru-RU"/>
                    </w:rPr>
                    <w:t xml:space="preserve">ООО "ТАКСКОМ", ООО "ТАКСКОМ", Удостоверяющий центр, Барыковский пер., д. 4, стр. 2, Москва, 77 Москва,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t>, 007704211201, 1027700071530</w:t>
                  </w:r>
                </w:p>
              </w:tc>
            </w:tr>
            <w:tr w:rsidR="00C650A2" w:rsidRPr="00A43C2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Pr="00A43C27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43C27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08.12.2021 09:35:51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08.12.2022 09:45:51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A43C27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</w:p>
              </w:tc>
            </w:tr>
            <w:tr w:rsidR="00C650A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Pr="00A43C27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A43C27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50A2" w:rsidRDefault="00C650A2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20.12.2021 11:13:27 UTC+10</w:t>
                  </w:r>
                </w:p>
              </w:tc>
            </w:tr>
          </w:tbl>
          <w:p w:rsidR="00C650A2" w:rsidRDefault="00C650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650A2" w:rsidRDefault="00C650A2" w:rsidP="00C650A2">
      <w:pPr>
        <w:spacing w:line="199" w:lineRule="auto"/>
        <w:outlineLvl w:val="7"/>
        <w:rPr>
          <w:rFonts w:eastAsia="Times New Roman"/>
          <w:sz w:val="20"/>
        </w:rPr>
      </w:pPr>
    </w:p>
    <w:p w:rsidR="00712E0E" w:rsidRDefault="00712E0E" w:rsidP="00C650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12E0E" w:rsidSect="00647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EB" w:rsidRDefault="00C40FEB" w:rsidP="00C650A2">
      <w:pPr>
        <w:spacing w:before="0" w:after="0"/>
      </w:pPr>
      <w:r>
        <w:separator/>
      </w:r>
    </w:p>
  </w:endnote>
  <w:endnote w:type="continuationSeparator" w:id="0">
    <w:p w:rsidR="00C40FEB" w:rsidRDefault="00C40FEB" w:rsidP="00C650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EB" w:rsidRDefault="00C40FEB" w:rsidP="00C650A2">
      <w:pPr>
        <w:spacing w:before="0" w:after="0"/>
      </w:pPr>
      <w:r>
        <w:separator/>
      </w:r>
    </w:p>
  </w:footnote>
  <w:footnote w:type="continuationSeparator" w:id="0">
    <w:p w:rsidR="00C40FEB" w:rsidRDefault="00C40FEB" w:rsidP="00C650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4"/>
    </w:pPr>
    <w:proofErr w:type="spellStart"/>
    <w:r>
      <w:t>Документ</w:t>
    </w:r>
    <w:proofErr w:type="spellEnd"/>
    <w:r>
      <w:t xml:space="preserve"> </w:t>
    </w:r>
    <w:proofErr w:type="spellStart"/>
    <w:r>
      <w:t>подписан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подписью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A2" w:rsidRDefault="00C650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FF9"/>
    <w:multiLevelType w:val="hybridMultilevel"/>
    <w:tmpl w:val="6CE2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B03"/>
    <w:rsid w:val="00057BBE"/>
    <w:rsid w:val="000D2DD6"/>
    <w:rsid w:val="0020312B"/>
    <w:rsid w:val="002276B1"/>
    <w:rsid w:val="00233EE5"/>
    <w:rsid w:val="00253EA6"/>
    <w:rsid w:val="002630CC"/>
    <w:rsid w:val="002D33B1"/>
    <w:rsid w:val="002D3591"/>
    <w:rsid w:val="003514A0"/>
    <w:rsid w:val="00435217"/>
    <w:rsid w:val="0044242C"/>
    <w:rsid w:val="004C399E"/>
    <w:rsid w:val="004F7E17"/>
    <w:rsid w:val="0054302D"/>
    <w:rsid w:val="005A05CE"/>
    <w:rsid w:val="00617ED3"/>
    <w:rsid w:val="00647913"/>
    <w:rsid w:val="00653AF6"/>
    <w:rsid w:val="00697C7F"/>
    <w:rsid w:val="006E541A"/>
    <w:rsid w:val="00712E0E"/>
    <w:rsid w:val="00770B7A"/>
    <w:rsid w:val="007D0289"/>
    <w:rsid w:val="007E696A"/>
    <w:rsid w:val="008940A2"/>
    <w:rsid w:val="008A41B6"/>
    <w:rsid w:val="00A43C27"/>
    <w:rsid w:val="00AE1E7D"/>
    <w:rsid w:val="00B1337B"/>
    <w:rsid w:val="00B73A5A"/>
    <w:rsid w:val="00BC1F62"/>
    <w:rsid w:val="00C40FEB"/>
    <w:rsid w:val="00C650A2"/>
    <w:rsid w:val="00C97EDE"/>
    <w:rsid w:val="00D50DEA"/>
    <w:rsid w:val="00E0053E"/>
    <w:rsid w:val="00E438A1"/>
    <w:rsid w:val="00E70BBB"/>
    <w:rsid w:val="00E95EB1"/>
    <w:rsid w:val="00F01E19"/>
    <w:rsid w:val="00FE48EF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0A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650A2"/>
  </w:style>
  <w:style w:type="paragraph" w:styleId="a6">
    <w:name w:val="footer"/>
    <w:basedOn w:val="a"/>
    <w:link w:val="a7"/>
    <w:uiPriority w:val="99"/>
    <w:unhideWhenUsed/>
    <w:rsid w:val="00C650A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650A2"/>
  </w:style>
  <w:style w:type="paragraph" w:styleId="a8">
    <w:name w:val="Normal (Web)"/>
    <w:basedOn w:val="a"/>
    <w:uiPriority w:val="99"/>
    <w:unhideWhenUsed/>
    <w:rsid w:val="00C650A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650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D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0A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650A2"/>
  </w:style>
  <w:style w:type="paragraph" w:styleId="a6">
    <w:name w:val="footer"/>
    <w:basedOn w:val="a"/>
    <w:link w:val="a7"/>
    <w:uiPriority w:val="99"/>
    <w:unhideWhenUsed/>
    <w:rsid w:val="00C650A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650A2"/>
  </w:style>
  <w:style w:type="paragraph" w:styleId="a8">
    <w:name w:val="Normal (Web)"/>
    <w:basedOn w:val="a"/>
    <w:uiPriority w:val="99"/>
    <w:unhideWhenUsed/>
    <w:rsid w:val="00C650A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650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User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:description>Подготовлено экспертами Актион-МЦФЭР</dc:description>
  <cp:lastModifiedBy>Пользователь Windows</cp:lastModifiedBy>
  <cp:revision>2</cp:revision>
  <cp:lastPrinted>2021-12-20T01:14:00Z</cp:lastPrinted>
  <dcterms:created xsi:type="dcterms:W3CDTF">2021-12-20T01:14:00Z</dcterms:created>
  <dcterms:modified xsi:type="dcterms:W3CDTF">2021-12-20T01:14:00Z</dcterms:modified>
</cp:coreProperties>
</file>